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291"/>
        <w:tblW w:w="10525" w:type="dxa"/>
        <w:tblLook w:val="04A0" w:firstRow="1" w:lastRow="0" w:firstColumn="1" w:lastColumn="0" w:noHBand="0" w:noVBand="1"/>
      </w:tblPr>
      <w:tblGrid>
        <w:gridCol w:w="715"/>
        <w:gridCol w:w="1583"/>
        <w:gridCol w:w="1054"/>
        <w:gridCol w:w="1952"/>
        <w:gridCol w:w="1621"/>
        <w:gridCol w:w="1800"/>
        <w:gridCol w:w="1800"/>
      </w:tblGrid>
      <w:tr w:rsidR="00B428B4" w:rsidRPr="00B428B4" w14:paraId="49A886EC" w14:textId="77777777" w:rsidTr="00F40F16">
        <w:trPr>
          <w:trHeight w:val="335"/>
        </w:trPr>
        <w:tc>
          <w:tcPr>
            <w:tcW w:w="715" w:type="dxa"/>
          </w:tcPr>
          <w:p w14:paraId="609E5119" w14:textId="77777777" w:rsidR="00B428B4" w:rsidRPr="00F40F16" w:rsidRDefault="00B428B4" w:rsidP="00B428B4">
            <w:pPr>
              <w:rPr>
                <w:sz w:val="18"/>
                <w:szCs w:val="18"/>
              </w:rPr>
            </w:pPr>
          </w:p>
        </w:tc>
        <w:tc>
          <w:tcPr>
            <w:tcW w:w="1583" w:type="dxa"/>
          </w:tcPr>
          <w:p w14:paraId="349A1A9A" w14:textId="77777777" w:rsidR="00B428B4" w:rsidRPr="00F40F16" w:rsidRDefault="00B428B4" w:rsidP="00B428B4">
            <w:pPr>
              <w:rPr>
                <w:b/>
                <w:bCs/>
                <w:sz w:val="18"/>
                <w:szCs w:val="18"/>
              </w:rPr>
            </w:pPr>
            <w:r w:rsidRPr="00F40F16">
              <w:rPr>
                <w:b/>
                <w:bCs/>
                <w:sz w:val="18"/>
                <w:szCs w:val="18"/>
              </w:rPr>
              <w:t>Field</w:t>
            </w:r>
          </w:p>
        </w:tc>
        <w:tc>
          <w:tcPr>
            <w:tcW w:w="1054" w:type="dxa"/>
          </w:tcPr>
          <w:p w14:paraId="16FB5CB7" w14:textId="77777777" w:rsidR="00B428B4" w:rsidRPr="00F40F16" w:rsidRDefault="00B428B4" w:rsidP="00B428B4">
            <w:pPr>
              <w:rPr>
                <w:b/>
                <w:bCs/>
                <w:sz w:val="18"/>
                <w:szCs w:val="18"/>
              </w:rPr>
            </w:pPr>
            <w:r w:rsidRPr="00F40F16">
              <w:rPr>
                <w:b/>
                <w:bCs/>
                <w:sz w:val="18"/>
                <w:szCs w:val="18"/>
              </w:rPr>
              <w:t>Ball Size</w:t>
            </w:r>
          </w:p>
        </w:tc>
        <w:tc>
          <w:tcPr>
            <w:tcW w:w="1952" w:type="dxa"/>
          </w:tcPr>
          <w:p w14:paraId="442098FE" w14:textId="77777777" w:rsidR="00B428B4" w:rsidRPr="00F40F16" w:rsidRDefault="00B428B4" w:rsidP="00B428B4">
            <w:pPr>
              <w:rPr>
                <w:b/>
                <w:bCs/>
                <w:sz w:val="18"/>
                <w:szCs w:val="18"/>
              </w:rPr>
            </w:pPr>
            <w:r w:rsidRPr="00F40F16">
              <w:rPr>
                <w:b/>
                <w:bCs/>
                <w:sz w:val="18"/>
                <w:szCs w:val="18"/>
              </w:rPr>
              <w:t>Scrums</w:t>
            </w:r>
          </w:p>
        </w:tc>
        <w:tc>
          <w:tcPr>
            <w:tcW w:w="1621" w:type="dxa"/>
          </w:tcPr>
          <w:p w14:paraId="319A312D" w14:textId="77777777" w:rsidR="00B428B4" w:rsidRPr="00F40F16" w:rsidRDefault="00B428B4" w:rsidP="00B428B4">
            <w:pPr>
              <w:rPr>
                <w:b/>
                <w:bCs/>
                <w:sz w:val="18"/>
                <w:szCs w:val="18"/>
              </w:rPr>
            </w:pPr>
            <w:r w:rsidRPr="00F40F16">
              <w:rPr>
                <w:b/>
                <w:bCs/>
                <w:sz w:val="18"/>
                <w:szCs w:val="18"/>
              </w:rPr>
              <w:t>Lineouts</w:t>
            </w:r>
          </w:p>
        </w:tc>
        <w:tc>
          <w:tcPr>
            <w:tcW w:w="1800" w:type="dxa"/>
          </w:tcPr>
          <w:p w14:paraId="035D4A37" w14:textId="77777777" w:rsidR="00B428B4" w:rsidRPr="00F40F16" w:rsidRDefault="00B428B4" w:rsidP="00B428B4">
            <w:pPr>
              <w:rPr>
                <w:b/>
                <w:bCs/>
                <w:sz w:val="18"/>
                <w:szCs w:val="18"/>
              </w:rPr>
            </w:pPr>
            <w:r w:rsidRPr="00F40F16">
              <w:rPr>
                <w:b/>
                <w:bCs/>
                <w:sz w:val="18"/>
                <w:szCs w:val="18"/>
              </w:rPr>
              <w:t>Kick-offs</w:t>
            </w:r>
          </w:p>
        </w:tc>
        <w:tc>
          <w:tcPr>
            <w:tcW w:w="1800" w:type="dxa"/>
          </w:tcPr>
          <w:p w14:paraId="2CF4E2AB" w14:textId="77777777" w:rsidR="00B428B4" w:rsidRPr="00F40F16" w:rsidRDefault="00B428B4" w:rsidP="00B428B4">
            <w:pPr>
              <w:rPr>
                <w:b/>
                <w:bCs/>
                <w:sz w:val="18"/>
                <w:szCs w:val="18"/>
              </w:rPr>
            </w:pPr>
            <w:r w:rsidRPr="00F40F16">
              <w:rPr>
                <w:b/>
                <w:bCs/>
                <w:sz w:val="18"/>
                <w:szCs w:val="18"/>
              </w:rPr>
              <w:t>Conversions</w:t>
            </w:r>
          </w:p>
        </w:tc>
      </w:tr>
      <w:tr w:rsidR="00B428B4" w:rsidRPr="00B428B4" w14:paraId="29493151" w14:textId="77777777" w:rsidTr="00F40F16">
        <w:trPr>
          <w:trHeight w:val="185"/>
        </w:trPr>
        <w:tc>
          <w:tcPr>
            <w:tcW w:w="715" w:type="dxa"/>
          </w:tcPr>
          <w:p w14:paraId="614CEC8A" w14:textId="77777777" w:rsidR="00B428B4" w:rsidRPr="00F40F16" w:rsidRDefault="00B428B4" w:rsidP="00B428B4">
            <w:pPr>
              <w:rPr>
                <w:b/>
                <w:bCs/>
                <w:sz w:val="18"/>
                <w:szCs w:val="18"/>
              </w:rPr>
            </w:pPr>
            <w:r w:rsidRPr="00F40F16">
              <w:rPr>
                <w:b/>
                <w:bCs/>
                <w:sz w:val="18"/>
                <w:szCs w:val="18"/>
              </w:rPr>
              <w:t>U16s</w:t>
            </w:r>
          </w:p>
        </w:tc>
        <w:tc>
          <w:tcPr>
            <w:tcW w:w="1583" w:type="dxa"/>
          </w:tcPr>
          <w:p w14:paraId="5F1B5E0C" w14:textId="77777777" w:rsidR="00B428B4" w:rsidRPr="00F40F16" w:rsidRDefault="00B428B4" w:rsidP="00B428B4">
            <w:pPr>
              <w:rPr>
                <w:sz w:val="18"/>
                <w:szCs w:val="18"/>
              </w:rPr>
            </w:pPr>
            <w:r w:rsidRPr="00F40F16">
              <w:rPr>
                <w:sz w:val="18"/>
                <w:szCs w:val="18"/>
              </w:rPr>
              <w:t>Full</w:t>
            </w:r>
          </w:p>
        </w:tc>
        <w:tc>
          <w:tcPr>
            <w:tcW w:w="1054" w:type="dxa"/>
          </w:tcPr>
          <w:p w14:paraId="37F3CC20" w14:textId="77777777" w:rsidR="00B428B4" w:rsidRPr="00F40F16" w:rsidRDefault="00B428B4" w:rsidP="00B428B4">
            <w:pPr>
              <w:rPr>
                <w:sz w:val="18"/>
                <w:szCs w:val="18"/>
              </w:rPr>
            </w:pPr>
            <w:r w:rsidRPr="00F40F16">
              <w:rPr>
                <w:sz w:val="18"/>
                <w:szCs w:val="18"/>
              </w:rPr>
              <w:t>4</w:t>
            </w:r>
          </w:p>
        </w:tc>
        <w:tc>
          <w:tcPr>
            <w:tcW w:w="1952" w:type="dxa"/>
          </w:tcPr>
          <w:p w14:paraId="1EEAB255" w14:textId="77777777" w:rsidR="00B428B4" w:rsidRPr="00F40F16" w:rsidRDefault="00B428B4" w:rsidP="00B428B4">
            <w:pPr>
              <w:rPr>
                <w:sz w:val="18"/>
                <w:szCs w:val="18"/>
              </w:rPr>
            </w:pPr>
            <w:r w:rsidRPr="00F40F16">
              <w:rPr>
                <w:sz w:val="18"/>
                <w:szCs w:val="18"/>
              </w:rPr>
              <w:t>Uncontested</w:t>
            </w:r>
          </w:p>
        </w:tc>
        <w:tc>
          <w:tcPr>
            <w:tcW w:w="1621" w:type="dxa"/>
          </w:tcPr>
          <w:p w14:paraId="2CC81E07" w14:textId="77777777" w:rsidR="00B428B4" w:rsidRPr="00F40F16" w:rsidRDefault="00B428B4" w:rsidP="00B428B4">
            <w:pPr>
              <w:rPr>
                <w:sz w:val="18"/>
                <w:szCs w:val="18"/>
              </w:rPr>
            </w:pPr>
            <w:r w:rsidRPr="00F40F16">
              <w:rPr>
                <w:sz w:val="18"/>
                <w:szCs w:val="18"/>
              </w:rPr>
              <w:t>Live</w:t>
            </w:r>
          </w:p>
        </w:tc>
        <w:tc>
          <w:tcPr>
            <w:tcW w:w="1800" w:type="dxa"/>
          </w:tcPr>
          <w:p w14:paraId="1434C065" w14:textId="77777777" w:rsidR="00B428B4" w:rsidRPr="00F40F16" w:rsidRDefault="00B428B4" w:rsidP="00B428B4">
            <w:pPr>
              <w:rPr>
                <w:sz w:val="18"/>
                <w:szCs w:val="18"/>
              </w:rPr>
            </w:pPr>
            <w:r w:rsidRPr="00F40F16">
              <w:rPr>
                <w:sz w:val="18"/>
                <w:szCs w:val="18"/>
              </w:rPr>
              <w:t>Dropkick</w:t>
            </w:r>
          </w:p>
        </w:tc>
        <w:tc>
          <w:tcPr>
            <w:tcW w:w="1800" w:type="dxa"/>
          </w:tcPr>
          <w:p w14:paraId="46C5B1F7" w14:textId="77777777" w:rsidR="00B428B4" w:rsidRPr="00F40F16" w:rsidRDefault="00B428B4" w:rsidP="00B428B4">
            <w:pPr>
              <w:rPr>
                <w:sz w:val="18"/>
                <w:szCs w:val="18"/>
              </w:rPr>
            </w:pPr>
            <w:r w:rsidRPr="00F40F16">
              <w:rPr>
                <w:sz w:val="18"/>
                <w:szCs w:val="18"/>
              </w:rPr>
              <w:t>Place kick/Drop</w:t>
            </w:r>
          </w:p>
        </w:tc>
      </w:tr>
      <w:tr w:rsidR="00B428B4" w:rsidRPr="00B428B4" w14:paraId="74CAC6F4" w14:textId="77777777" w:rsidTr="00F40F16">
        <w:trPr>
          <w:trHeight w:val="230"/>
        </w:trPr>
        <w:tc>
          <w:tcPr>
            <w:tcW w:w="715" w:type="dxa"/>
          </w:tcPr>
          <w:p w14:paraId="77F5A912" w14:textId="77777777" w:rsidR="00B428B4" w:rsidRPr="00F40F16" w:rsidRDefault="00B428B4" w:rsidP="00B428B4">
            <w:pPr>
              <w:rPr>
                <w:b/>
                <w:bCs/>
                <w:sz w:val="18"/>
                <w:szCs w:val="18"/>
              </w:rPr>
            </w:pPr>
            <w:r w:rsidRPr="00F40F16">
              <w:rPr>
                <w:b/>
                <w:bCs/>
                <w:sz w:val="18"/>
                <w:szCs w:val="18"/>
              </w:rPr>
              <w:t>U13s</w:t>
            </w:r>
          </w:p>
        </w:tc>
        <w:tc>
          <w:tcPr>
            <w:tcW w:w="1583" w:type="dxa"/>
          </w:tcPr>
          <w:p w14:paraId="2663FDAB" w14:textId="77777777" w:rsidR="00B428B4" w:rsidRPr="00F40F16" w:rsidRDefault="00B428B4" w:rsidP="00B428B4">
            <w:pPr>
              <w:rPr>
                <w:sz w:val="18"/>
                <w:szCs w:val="18"/>
              </w:rPr>
            </w:pPr>
            <w:r w:rsidRPr="00F40F16">
              <w:rPr>
                <w:sz w:val="18"/>
                <w:szCs w:val="18"/>
              </w:rPr>
              <w:t>Full</w:t>
            </w:r>
          </w:p>
        </w:tc>
        <w:tc>
          <w:tcPr>
            <w:tcW w:w="1054" w:type="dxa"/>
          </w:tcPr>
          <w:p w14:paraId="650752C6" w14:textId="77777777" w:rsidR="00B428B4" w:rsidRPr="00F40F16" w:rsidRDefault="00B428B4" w:rsidP="00B428B4">
            <w:pPr>
              <w:rPr>
                <w:sz w:val="18"/>
                <w:szCs w:val="18"/>
              </w:rPr>
            </w:pPr>
            <w:r w:rsidRPr="00F40F16">
              <w:rPr>
                <w:sz w:val="18"/>
                <w:szCs w:val="18"/>
              </w:rPr>
              <w:t>4</w:t>
            </w:r>
          </w:p>
        </w:tc>
        <w:tc>
          <w:tcPr>
            <w:tcW w:w="1952" w:type="dxa"/>
          </w:tcPr>
          <w:p w14:paraId="64FF64F9" w14:textId="77777777" w:rsidR="00B428B4" w:rsidRPr="00F40F16" w:rsidRDefault="00B428B4" w:rsidP="00B428B4">
            <w:pPr>
              <w:rPr>
                <w:sz w:val="18"/>
                <w:szCs w:val="18"/>
              </w:rPr>
            </w:pPr>
            <w:r w:rsidRPr="00F40F16">
              <w:rPr>
                <w:sz w:val="18"/>
                <w:szCs w:val="18"/>
              </w:rPr>
              <w:t>Uncontested</w:t>
            </w:r>
          </w:p>
        </w:tc>
        <w:tc>
          <w:tcPr>
            <w:tcW w:w="1621" w:type="dxa"/>
          </w:tcPr>
          <w:p w14:paraId="34D185A4" w14:textId="77777777" w:rsidR="00B428B4" w:rsidRPr="00F40F16" w:rsidRDefault="00B428B4" w:rsidP="00B428B4">
            <w:pPr>
              <w:rPr>
                <w:sz w:val="18"/>
                <w:szCs w:val="18"/>
              </w:rPr>
            </w:pPr>
            <w:r w:rsidRPr="00F40F16">
              <w:rPr>
                <w:sz w:val="18"/>
                <w:szCs w:val="18"/>
              </w:rPr>
              <w:t>Live</w:t>
            </w:r>
          </w:p>
        </w:tc>
        <w:tc>
          <w:tcPr>
            <w:tcW w:w="1800" w:type="dxa"/>
          </w:tcPr>
          <w:p w14:paraId="6500AE9B" w14:textId="77777777" w:rsidR="00B428B4" w:rsidRPr="00F40F16" w:rsidRDefault="00B428B4" w:rsidP="00B428B4">
            <w:pPr>
              <w:rPr>
                <w:sz w:val="18"/>
                <w:szCs w:val="18"/>
              </w:rPr>
            </w:pPr>
            <w:r w:rsidRPr="00F40F16">
              <w:rPr>
                <w:sz w:val="18"/>
                <w:szCs w:val="18"/>
              </w:rPr>
              <w:t>Dropkick</w:t>
            </w:r>
          </w:p>
        </w:tc>
        <w:tc>
          <w:tcPr>
            <w:tcW w:w="1800" w:type="dxa"/>
          </w:tcPr>
          <w:p w14:paraId="66375BD4" w14:textId="77777777" w:rsidR="00B428B4" w:rsidRPr="00F40F16" w:rsidRDefault="00B428B4" w:rsidP="00B428B4">
            <w:pPr>
              <w:rPr>
                <w:sz w:val="18"/>
                <w:szCs w:val="18"/>
              </w:rPr>
            </w:pPr>
            <w:r w:rsidRPr="00F40F16">
              <w:rPr>
                <w:sz w:val="18"/>
                <w:szCs w:val="18"/>
              </w:rPr>
              <w:t>Place kick/Drop</w:t>
            </w:r>
          </w:p>
        </w:tc>
      </w:tr>
      <w:tr w:rsidR="00B428B4" w:rsidRPr="00B428B4" w14:paraId="36FB5995" w14:textId="77777777" w:rsidTr="00F40F16">
        <w:trPr>
          <w:trHeight w:val="167"/>
        </w:trPr>
        <w:tc>
          <w:tcPr>
            <w:tcW w:w="715" w:type="dxa"/>
          </w:tcPr>
          <w:p w14:paraId="223F70E9" w14:textId="77777777" w:rsidR="00B428B4" w:rsidRPr="00F40F16" w:rsidRDefault="00B428B4" w:rsidP="00B428B4">
            <w:pPr>
              <w:rPr>
                <w:b/>
                <w:bCs/>
                <w:sz w:val="18"/>
                <w:szCs w:val="18"/>
              </w:rPr>
            </w:pPr>
            <w:r w:rsidRPr="00F40F16">
              <w:rPr>
                <w:b/>
                <w:bCs/>
                <w:sz w:val="18"/>
                <w:szCs w:val="18"/>
              </w:rPr>
              <w:t>U11s</w:t>
            </w:r>
          </w:p>
        </w:tc>
        <w:tc>
          <w:tcPr>
            <w:tcW w:w="1583" w:type="dxa"/>
          </w:tcPr>
          <w:p w14:paraId="76DB4E44" w14:textId="77777777" w:rsidR="00B428B4" w:rsidRPr="00F40F16" w:rsidRDefault="00B428B4" w:rsidP="00B428B4">
            <w:pPr>
              <w:rPr>
                <w:sz w:val="18"/>
                <w:szCs w:val="18"/>
              </w:rPr>
            </w:pPr>
            <w:r w:rsidRPr="00F40F16">
              <w:rPr>
                <w:sz w:val="18"/>
                <w:szCs w:val="18"/>
              </w:rPr>
              <w:t>Half pitch</w:t>
            </w:r>
          </w:p>
        </w:tc>
        <w:tc>
          <w:tcPr>
            <w:tcW w:w="1054" w:type="dxa"/>
          </w:tcPr>
          <w:p w14:paraId="56568CAD" w14:textId="77777777" w:rsidR="00B428B4" w:rsidRPr="00F40F16" w:rsidRDefault="00B428B4" w:rsidP="00B428B4">
            <w:pPr>
              <w:rPr>
                <w:sz w:val="18"/>
                <w:szCs w:val="18"/>
              </w:rPr>
            </w:pPr>
            <w:r w:rsidRPr="00F40F16">
              <w:rPr>
                <w:sz w:val="18"/>
                <w:szCs w:val="18"/>
              </w:rPr>
              <w:t>4</w:t>
            </w:r>
          </w:p>
        </w:tc>
        <w:tc>
          <w:tcPr>
            <w:tcW w:w="1952" w:type="dxa"/>
          </w:tcPr>
          <w:p w14:paraId="515F99FF" w14:textId="77777777" w:rsidR="00B428B4" w:rsidRPr="00F40F16" w:rsidRDefault="00B428B4" w:rsidP="00B428B4">
            <w:pPr>
              <w:rPr>
                <w:sz w:val="18"/>
                <w:szCs w:val="18"/>
              </w:rPr>
            </w:pPr>
            <w:r w:rsidRPr="00F40F16">
              <w:rPr>
                <w:sz w:val="18"/>
                <w:szCs w:val="18"/>
              </w:rPr>
              <w:t>Uncontested</w:t>
            </w:r>
          </w:p>
        </w:tc>
        <w:tc>
          <w:tcPr>
            <w:tcW w:w="1621" w:type="dxa"/>
          </w:tcPr>
          <w:p w14:paraId="5BA39A9C" w14:textId="77777777" w:rsidR="00B428B4" w:rsidRPr="00F40F16" w:rsidRDefault="00B428B4" w:rsidP="00B428B4">
            <w:pPr>
              <w:rPr>
                <w:sz w:val="18"/>
                <w:szCs w:val="18"/>
              </w:rPr>
            </w:pPr>
            <w:r w:rsidRPr="00F40F16">
              <w:rPr>
                <w:sz w:val="18"/>
                <w:szCs w:val="18"/>
              </w:rPr>
              <w:t>Live</w:t>
            </w:r>
          </w:p>
        </w:tc>
        <w:tc>
          <w:tcPr>
            <w:tcW w:w="1800" w:type="dxa"/>
          </w:tcPr>
          <w:p w14:paraId="2E6F3DBF" w14:textId="77777777" w:rsidR="00B428B4" w:rsidRPr="00F40F16" w:rsidRDefault="00B428B4" w:rsidP="00B428B4">
            <w:pPr>
              <w:rPr>
                <w:sz w:val="18"/>
                <w:szCs w:val="18"/>
              </w:rPr>
            </w:pPr>
            <w:r w:rsidRPr="00F40F16">
              <w:rPr>
                <w:sz w:val="18"/>
                <w:szCs w:val="18"/>
              </w:rPr>
              <w:t>Dropkick</w:t>
            </w:r>
          </w:p>
        </w:tc>
        <w:tc>
          <w:tcPr>
            <w:tcW w:w="1800" w:type="dxa"/>
          </w:tcPr>
          <w:p w14:paraId="7CA09183" w14:textId="77777777" w:rsidR="00B428B4" w:rsidRPr="00F40F16" w:rsidRDefault="00B428B4" w:rsidP="00B428B4">
            <w:pPr>
              <w:rPr>
                <w:sz w:val="18"/>
                <w:szCs w:val="18"/>
              </w:rPr>
            </w:pPr>
            <w:r w:rsidRPr="00F40F16">
              <w:rPr>
                <w:sz w:val="18"/>
                <w:szCs w:val="18"/>
              </w:rPr>
              <w:t>Place kick/Drop</w:t>
            </w:r>
          </w:p>
        </w:tc>
      </w:tr>
      <w:tr w:rsidR="00B428B4" w:rsidRPr="00B428B4" w14:paraId="057689FB" w14:textId="77777777" w:rsidTr="00F40F16">
        <w:trPr>
          <w:trHeight w:val="113"/>
        </w:trPr>
        <w:tc>
          <w:tcPr>
            <w:tcW w:w="715" w:type="dxa"/>
          </w:tcPr>
          <w:p w14:paraId="63A880DE" w14:textId="77777777" w:rsidR="00B428B4" w:rsidRPr="00F40F16" w:rsidRDefault="00B428B4" w:rsidP="00B428B4">
            <w:pPr>
              <w:rPr>
                <w:b/>
                <w:bCs/>
                <w:sz w:val="18"/>
                <w:szCs w:val="18"/>
              </w:rPr>
            </w:pPr>
            <w:r w:rsidRPr="00F40F16">
              <w:rPr>
                <w:b/>
                <w:bCs/>
                <w:sz w:val="18"/>
                <w:szCs w:val="18"/>
              </w:rPr>
              <w:t>U9s</w:t>
            </w:r>
          </w:p>
        </w:tc>
        <w:tc>
          <w:tcPr>
            <w:tcW w:w="1583" w:type="dxa"/>
          </w:tcPr>
          <w:p w14:paraId="5264B963" w14:textId="77777777" w:rsidR="00B428B4" w:rsidRPr="00F40F16" w:rsidRDefault="00B428B4" w:rsidP="00B428B4">
            <w:pPr>
              <w:rPr>
                <w:sz w:val="18"/>
                <w:szCs w:val="18"/>
              </w:rPr>
            </w:pPr>
            <w:r w:rsidRPr="00F40F16">
              <w:rPr>
                <w:sz w:val="18"/>
                <w:szCs w:val="18"/>
              </w:rPr>
              <w:t>Half pitch</w:t>
            </w:r>
          </w:p>
        </w:tc>
        <w:tc>
          <w:tcPr>
            <w:tcW w:w="1054" w:type="dxa"/>
          </w:tcPr>
          <w:p w14:paraId="7D28E4A7" w14:textId="77777777" w:rsidR="00B428B4" w:rsidRPr="00F40F16" w:rsidRDefault="00B428B4" w:rsidP="00B428B4">
            <w:pPr>
              <w:rPr>
                <w:sz w:val="18"/>
                <w:szCs w:val="18"/>
              </w:rPr>
            </w:pPr>
            <w:r w:rsidRPr="00F40F16">
              <w:rPr>
                <w:sz w:val="18"/>
                <w:szCs w:val="18"/>
              </w:rPr>
              <w:t>3</w:t>
            </w:r>
          </w:p>
        </w:tc>
        <w:tc>
          <w:tcPr>
            <w:tcW w:w="1952" w:type="dxa"/>
          </w:tcPr>
          <w:p w14:paraId="24D8C4C5" w14:textId="77777777" w:rsidR="00B428B4" w:rsidRPr="00F40F16" w:rsidRDefault="00B428B4" w:rsidP="00B428B4">
            <w:pPr>
              <w:rPr>
                <w:sz w:val="18"/>
                <w:szCs w:val="18"/>
              </w:rPr>
            </w:pPr>
            <w:r w:rsidRPr="00F40F16">
              <w:rPr>
                <w:sz w:val="18"/>
                <w:szCs w:val="18"/>
              </w:rPr>
              <w:t>Uncontested</w:t>
            </w:r>
          </w:p>
        </w:tc>
        <w:tc>
          <w:tcPr>
            <w:tcW w:w="1621" w:type="dxa"/>
          </w:tcPr>
          <w:p w14:paraId="2B0174D6" w14:textId="77777777" w:rsidR="00B428B4" w:rsidRPr="00F40F16" w:rsidRDefault="00B428B4" w:rsidP="00B428B4">
            <w:pPr>
              <w:rPr>
                <w:sz w:val="18"/>
                <w:szCs w:val="18"/>
              </w:rPr>
            </w:pPr>
            <w:r w:rsidRPr="00F40F16">
              <w:rPr>
                <w:sz w:val="18"/>
                <w:szCs w:val="18"/>
              </w:rPr>
              <w:t>Uncontested</w:t>
            </w:r>
          </w:p>
        </w:tc>
        <w:tc>
          <w:tcPr>
            <w:tcW w:w="1800" w:type="dxa"/>
          </w:tcPr>
          <w:p w14:paraId="71EC0337" w14:textId="77777777" w:rsidR="00B428B4" w:rsidRPr="00F40F16" w:rsidRDefault="00B428B4" w:rsidP="00B428B4">
            <w:pPr>
              <w:rPr>
                <w:sz w:val="18"/>
                <w:szCs w:val="18"/>
              </w:rPr>
            </w:pPr>
            <w:r w:rsidRPr="00F40F16">
              <w:rPr>
                <w:sz w:val="18"/>
                <w:szCs w:val="18"/>
              </w:rPr>
              <w:t>Place kick/Drop</w:t>
            </w:r>
          </w:p>
        </w:tc>
        <w:tc>
          <w:tcPr>
            <w:tcW w:w="1800" w:type="dxa"/>
          </w:tcPr>
          <w:p w14:paraId="06444E25" w14:textId="77777777" w:rsidR="00B428B4" w:rsidRPr="00F40F16" w:rsidRDefault="00B428B4" w:rsidP="00B428B4">
            <w:pPr>
              <w:rPr>
                <w:sz w:val="18"/>
                <w:szCs w:val="18"/>
              </w:rPr>
            </w:pPr>
            <w:r w:rsidRPr="00F40F16">
              <w:rPr>
                <w:sz w:val="18"/>
                <w:szCs w:val="18"/>
              </w:rPr>
              <w:t>No conversions</w:t>
            </w:r>
          </w:p>
        </w:tc>
      </w:tr>
      <w:tr w:rsidR="00B428B4" w:rsidRPr="00B428B4" w14:paraId="518AA4AD" w14:textId="77777777" w:rsidTr="00F40F16">
        <w:trPr>
          <w:trHeight w:val="113"/>
        </w:trPr>
        <w:tc>
          <w:tcPr>
            <w:tcW w:w="715" w:type="dxa"/>
          </w:tcPr>
          <w:p w14:paraId="2F981FED" w14:textId="77777777" w:rsidR="00B428B4" w:rsidRPr="00F40F16" w:rsidRDefault="00B428B4" w:rsidP="00B428B4">
            <w:pPr>
              <w:rPr>
                <w:b/>
                <w:bCs/>
                <w:sz w:val="18"/>
                <w:szCs w:val="18"/>
              </w:rPr>
            </w:pPr>
            <w:r w:rsidRPr="00F40F16">
              <w:rPr>
                <w:b/>
                <w:bCs/>
                <w:sz w:val="18"/>
                <w:szCs w:val="18"/>
              </w:rPr>
              <w:t>U7s</w:t>
            </w:r>
          </w:p>
        </w:tc>
        <w:tc>
          <w:tcPr>
            <w:tcW w:w="1583" w:type="dxa"/>
          </w:tcPr>
          <w:p w14:paraId="7A0D9458" w14:textId="77777777" w:rsidR="00B428B4" w:rsidRPr="00F40F16" w:rsidRDefault="00B428B4" w:rsidP="00B428B4">
            <w:pPr>
              <w:rPr>
                <w:sz w:val="18"/>
                <w:szCs w:val="18"/>
              </w:rPr>
            </w:pPr>
            <w:r w:rsidRPr="00F40F16">
              <w:rPr>
                <w:sz w:val="18"/>
                <w:szCs w:val="18"/>
              </w:rPr>
              <w:t>Quarter pitch</w:t>
            </w:r>
          </w:p>
        </w:tc>
        <w:tc>
          <w:tcPr>
            <w:tcW w:w="1054" w:type="dxa"/>
          </w:tcPr>
          <w:p w14:paraId="7600FE95" w14:textId="77777777" w:rsidR="00B428B4" w:rsidRPr="00F40F16" w:rsidRDefault="00B428B4" w:rsidP="00B428B4">
            <w:pPr>
              <w:rPr>
                <w:sz w:val="18"/>
                <w:szCs w:val="18"/>
              </w:rPr>
            </w:pPr>
            <w:r w:rsidRPr="00F40F16">
              <w:rPr>
                <w:sz w:val="18"/>
                <w:szCs w:val="18"/>
              </w:rPr>
              <w:t>3</w:t>
            </w:r>
          </w:p>
        </w:tc>
        <w:tc>
          <w:tcPr>
            <w:tcW w:w="1952" w:type="dxa"/>
          </w:tcPr>
          <w:p w14:paraId="1F339BD5" w14:textId="77777777" w:rsidR="00B428B4" w:rsidRPr="00F40F16" w:rsidRDefault="00B428B4" w:rsidP="00B428B4">
            <w:pPr>
              <w:rPr>
                <w:sz w:val="18"/>
                <w:szCs w:val="18"/>
              </w:rPr>
            </w:pPr>
            <w:r w:rsidRPr="00F40F16">
              <w:rPr>
                <w:sz w:val="18"/>
                <w:szCs w:val="18"/>
              </w:rPr>
              <w:t>Optional/ Uncontested</w:t>
            </w:r>
          </w:p>
        </w:tc>
        <w:tc>
          <w:tcPr>
            <w:tcW w:w="1621" w:type="dxa"/>
          </w:tcPr>
          <w:p w14:paraId="19EDFE0B" w14:textId="77777777" w:rsidR="00B428B4" w:rsidRPr="00F40F16" w:rsidRDefault="00B428B4" w:rsidP="00B428B4">
            <w:pPr>
              <w:rPr>
                <w:sz w:val="18"/>
                <w:szCs w:val="18"/>
              </w:rPr>
            </w:pPr>
            <w:r w:rsidRPr="00F40F16">
              <w:rPr>
                <w:sz w:val="18"/>
                <w:szCs w:val="18"/>
              </w:rPr>
              <w:t>No lineouts</w:t>
            </w:r>
          </w:p>
        </w:tc>
        <w:tc>
          <w:tcPr>
            <w:tcW w:w="1800" w:type="dxa"/>
          </w:tcPr>
          <w:p w14:paraId="5A37A04B" w14:textId="77777777" w:rsidR="00B428B4" w:rsidRPr="00F40F16" w:rsidRDefault="00B428B4" w:rsidP="00B428B4">
            <w:pPr>
              <w:rPr>
                <w:sz w:val="18"/>
                <w:szCs w:val="18"/>
              </w:rPr>
            </w:pPr>
            <w:r w:rsidRPr="00F40F16">
              <w:rPr>
                <w:sz w:val="18"/>
                <w:szCs w:val="18"/>
              </w:rPr>
              <w:t>Place kick/Drop</w:t>
            </w:r>
          </w:p>
        </w:tc>
        <w:tc>
          <w:tcPr>
            <w:tcW w:w="1800" w:type="dxa"/>
          </w:tcPr>
          <w:p w14:paraId="230D5535" w14:textId="77777777" w:rsidR="00B428B4" w:rsidRPr="00F40F16" w:rsidRDefault="00B428B4" w:rsidP="00B428B4">
            <w:pPr>
              <w:rPr>
                <w:sz w:val="18"/>
                <w:szCs w:val="18"/>
              </w:rPr>
            </w:pPr>
            <w:r w:rsidRPr="00F40F16">
              <w:rPr>
                <w:sz w:val="18"/>
                <w:szCs w:val="18"/>
              </w:rPr>
              <w:t>No conversions</w:t>
            </w:r>
          </w:p>
        </w:tc>
      </w:tr>
    </w:tbl>
    <w:p w14:paraId="347966AF" w14:textId="77777777" w:rsidR="004566F8" w:rsidRPr="00B428B4" w:rsidRDefault="004566F8" w:rsidP="004566F8">
      <w:pPr>
        <w:pStyle w:val="ListParagraph"/>
        <w:ind w:left="360"/>
        <w:rPr>
          <w:sz w:val="24"/>
          <w:szCs w:val="24"/>
        </w:rPr>
      </w:pPr>
    </w:p>
    <w:tbl>
      <w:tblPr>
        <w:tblStyle w:val="TableGrid"/>
        <w:tblW w:w="0" w:type="auto"/>
        <w:tblInd w:w="-5" w:type="dxa"/>
        <w:tblLook w:val="04A0" w:firstRow="1" w:lastRow="0" w:firstColumn="1" w:lastColumn="0" w:noHBand="0" w:noVBand="1"/>
      </w:tblPr>
      <w:tblGrid>
        <w:gridCol w:w="7290"/>
        <w:gridCol w:w="3505"/>
      </w:tblGrid>
      <w:tr w:rsidR="00011753" w14:paraId="721ADE9A" w14:textId="77777777" w:rsidTr="00390D64">
        <w:trPr>
          <w:trHeight w:val="9989"/>
        </w:trPr>
        <w:tc>
          <w:tcPr>
            <w:tcW w:w="7290" w:type="dxa"/>
          </w:tcPr>
          <w:p w14:paraId="0E800BCE" w14:textId="77777777" w:rsidR="00011753" w:rsidRPr="00390D64" w:rsidRDefault="00011753" w:rsidP="00011753">
            <w:pPr>
              <w:pStyle w:val="ListParagraph"/>
              <w:numPr>
                <w:ilvl w:val="0"/>
                <w:numId w:val="1"/>
              </w:numPr>
              <w:ind w:left="360"/>
            </w:pPr>
            <w:r w:rsidRPr="00390D64">
              <w:t>Referee interprets all laws and is the final authority; safety is the #1 priority. If coaches or parents have questions about anything, please ask the referee after the match.</w:t>
            </w:r>
            <w:r w:rsidRPr="00390D64">
              <w:br/>
            </w:r>
          </w:p>
          <w:p w14:paraId="615192C5" w14:textId="77777777" w:rsidR="00011753" w:rsidRPr="00390D64" w:rsidRDefault="00011753" w:rsidP="00011753">
            <w:pPr>
              <w:pStyle w:val="ListParagraph"/>
              <w:numPr>
                <w:ilvl w:val="0"/>
                <w:numId w:val="1"/>
              </w:numPr>
              <w:ind w:left="360"/>
            </w:pPr>
            <w:r w:rsidRPr="00390D64">
              <w:t>Unlimited tags per team. Two hand tag must be from waist-to-knees; ball must be played “immediately” – passed or a ruck set. Jerseys must be tucked in.</w:t>
            </w:r>
            <w:r w:rsidRPr="00390D64">
              <w:br/>
            </w:r>
          </w:p>
          <w:p w14:paraId="11788937" w14:textId="77777777" w:rsidR="00011753" w:rsidRPr="00390D64" w:rsidRDefault="00011753" w:rsidP="00011753">
            <w:pPr>
              <w:pStyle w:val="ListParagraph"/>
              <w:numPr>
                <w:ilvl w:val="0"/>
                <w:numId w:val="1"/>
              </w:numPr>
              <w:ind w:left="360"/>
            </w:pPr>
            <w:r w:rsidRPr="00390D64">
              <w:t>Run forward/pass backwards. A ball passed backwards by a running attacker will always travel forward because of physics. This is a legal pass so long as the receiver is not in front of the passer.</w:t>
            </w:r>
            <w:r w:rsidRPr="00390D64">
              <w:br/>
            </w:r>
          </w:p>
          <w:p w14:paraId="5834C584" w14:textId="77777777" w:rsidR="00011753" w:rsidRPr="00390D64" w:rsidRDefault="00011753" w:rsidP="00011753">
            <w:pPr>
              <w:pStyle w:val="ListParagraph"/>
              <w:numPr>
                <w:ilvl w:val="0"/>
                <w:numId w:val="1"/>
              </w:numPr>
              <w:ind w:left="360"/>
            </w:pPr>
            <w:r w:rsidRPr="00390D64">
              <w:t xml:space="preserve">Following a tag there is a one-meter zone around tagged attacker where defenders can’t enter or reach in. Tagger cannot intercept ball and must not be in passing lanes (neutral location). </w:t>
            </w:r>
            <w:r w:rsidRPr="00390D64">
              <w:rPr>
                <w:b/>
                <w:bCs/>
              </w:rPr>
              <w:t>A “neutral location” is moving one meter in any direction AWAY from the attacker’s support.</w:t>
            </w:r>
            <w:r w:rsidRPr="00390D64">
              <w:br/>
            </w:r>
          </w:p>
          <w:p w14:paraId="7B8A3E2E" w14:textId="77777777" w:rsidR="00011753" w:rsidRPr="00390D64" w:rsidRDefault="00011753" w:rsidP="00011753">
            <w:pPr>
              <w:pStyle w:val="ListParagraph"/>
              <w:numPr>
                <w:ilvl w:val="0"/>
                <w:numId w:val="1"/>
              </w:numPr>
              <w:autoSpaceDE w:val="0"/>
              <w:autoSpaceDN w:val="0"/>
              <w:adjustRightInd w:val="0"/>
              <w:ind w:left="360"/>
            </w:pPr>
            <w:r w:rsidRPr="00390D64">
              <w:rPr>
                <w:rFonts w:ascii="Calibri" w:hAnsi="Calibri" w:cs="Calibri"/>
              </w:rPr>
              <w:t>Following a Tag, a player may crouch forward and place the ball on the ground under them declaring a “Ruck!”. The Ball carrier must call a ruck immediately after being tagged. The defender who made the tag must join the ruck with the tagged player and one other attacker. If the ball carrier has separated from the tagger, another defender must join the ruck instead of the tagger. Other players must get behind the ruck indicated by being behind the foot of the last player in the ruck. If play continues before they do so they must continue to retire and not interfere with play or obstruct opponents</w:t>
            </w:r>
            <w:r w:rsidRPr="00390D64">
              <w:br/>
            </w:r>
            <w:r w:rsidRPr="00B428B4">
              <w:rPr>
                <w:sz w:val="26"/>
                <w:szCs w:val="26"/>
              </w:rPr>
              <w:t xml:space="preserve"> </w:t>
            </w:r>
          </w:p>
          <w:p w14:paraId="018053C4" w14:textId="77777777" w:rsidR="00011753" w:rsidRPr="00390D64" w:rsidRDefault="00011753" w:rsidP="00011753">
            <w:pPr>
              <w:pStyle w:val="ListParagraph"/>
              <w:numPr>
                <w:ilvl w:val="0"/>
                <w:numId w:val="1"/>
              </w:numPr>
              <w:ind w:left="360"/>
            </w:pPr>
            <w:r w:rsidRPr="00390D64">
              <w:t>After a score, the team who scored kicks off to opposition. The kick-off must travel 10 meters.</w:t>
            </w:r>
            <w:r w:rsidRPr="00390D64">
              <w:br/>
            </w:r>
          </w:p>
          <w:p w14:paraId="331A2CCB" w14:textId="77777777" w:rsidR="00011753" w:rsidRPr="00390D64" w:rsidRDefault="00011753" w:rsidP="00011753">
            <w:pPr>
              <w:pStyle w:val="ListParagraph"/>
              <w:numPr>
                <w:ilvl w:val="0"/>
                <w:numId w:val="1"/>
              </w:numPr>
              <w:ind w:left="360"/>
            </w:pPr>
            <w:r w:rsidRPr="00390D64">
              <w:t xml:space="preserve">No 1-2-1 passing: Attacker #1 is tagged but may pass to Attacker #2.  Attacker #2 may score or be tagged and pass to Attacker #3, but </w:t>
            </w:r>
            <w:r w:rsidRPr="00390D64">
              <w:rPr>
                <w:b/>
                <w:bCs/>
              </w:rPr>
              <w:t>NOT</w:t>
            </w:r>
            <w:r w:rsidRPr="00390D64">
              <w:t xml:space="preserve"> pass back to Attacker #1.</w:t>
            </w:r>
            <w:r w:rsidRPr="00390D64">
              <w:br/>
            </w:r>
          </w:p>
          <w:p w14:paraId="095ADFED" w14:textId="48331247" w:rsidR="00011753" w:rsidRDefault="00011753" w:rsidP="00390D64">
            <w:pPr>
              <w:pStyle w:val="ListParagraph"/>
              <w:numPr>
                <w:ilvl w:val="0"/>
                <w:numId w:val="1"/>
              </w:numPr>
              <w:ind w:left="360"/>
              <w:rPr>
                <w:sz w:val="26"/>
                <w:szCs w:val="26"/>
              </w:rPr>
            </w:pPr>
            <w:r w:rsidRPr="00390D64">
              <w:t>Games length varies according to match organizers. Could be one game of 20 mins, or 4 periods of 10 minutes each, etc.</w:t>
            </w:r>
            <w:r w:rsidRPr="00390D64">
              <w:rPr>
                <w:sz w:val="26"/>
                <w:szCs w:val="26"/>
              </w:rPr>
              <w:t xml:space="preserve"> </w:t>
            </w:r>
          </w:p>
        </w:tc>
        <w:tc>
          <w:tcPr>
            <w:tcW w:w="3505" w:type="dxa"/>
          </w:tcPr>
          <w:p w14:paraId="716E314F" w14:textId="77777777" w:rsidR="00011753" w:rsidRDefault="00011753" w:rsidP="00011753">
            <w:pPr>
              <w:pStyle w:val="ListParagraph"/>
              <w:ind w:left="360"/>
              <w:rPr>
                <w:sz w:val="26"/>
                <w:szCs w:val="26"/>
              </w:rPr>
            </w:pPr>
            <w:r w:rsidRPr="00011753">
              <w:rPr>
                <w:b/>
                <w:bCs/>
                <w:sz w:val="26"/>
                <w:szCs w:val="26"/>
              </w:rPr>
              <w:t>Being a Good Referee</w:t>
            </w:r>
            <w:r>
              <w:rPr>
                <w:sz w:val="26"/>
                <w:szCs w:val="26"/>
              </w:rPr>
              <w:br/>
            </w:r>
            <w:r w:rsidRPr="00B428B4">
              <w:rPr>
                <w:sz w:val="26"/>
                <w:szCs w:val="26"/>
              </w:rPr>
              <w:t xml:space="preserve">COMMUNICATE </w:t>
            </w:r>
            <w:r>
              <w:rPr>
                <w:sz w:val="26"/>
                <w:szCs w:val="26"/>
              </w:rPr>
              <w:t>c</w:t>
            </w:r>
            <w:r w:rsidRPr="00B428B4">
              <w:rPr>
                <w:sz w:val="26"/>
                <w:szCs w:val="26"/>
              </w:rPr>
              <w:t>learly with your whistle, use a big voice, and the proper hand signals. Follow the play from behind the ball so you can move with the action.</w:t>
            </w:r>
          </w:p>
          <w:p w14:paraId="2B66A494" w14:textId="77777777" w:rsidR="00011753" w:rsidRDefault="00011753" w:rsidP="00011753">
            <w:pPr>
              <w:pStyle w:val="ListParagraph"/>
              <w:ind w:left="360"/>
              <w:rPr>
                <w:sz w:val="26"/>
                <w:szCs w:val="26"/>
              </w:rPr>
            </w:pPr>
          </w:p>
          <w:p w14:paraId="3B246357" w14:textId="034334C8" w:rsidR="00011753" w:rsidRDefault="00390D64" w:rsidP="00011753">
            <w:pPr>
              <w:pStyle w:val="ListParagraph"/>
              <w:ind w:left="360"/>
            </w:pPr>
            <w:r>
              <w:rPr>
                <w:b/>
                <w:bCs/>
              </w:rPr>
              <w:t xml:space="preserve">Proper </w:t>
            </w:r>
            <w:r w:rsidR="00011753" w:rsidRPr="00390D64">
              <w:rPr>
                <w:b/>
                <w:bCs/>
              </w:rPr>
              <w:t>Gear</w:t>
            </w:r>
            <w:r>
              <w:rPr>
                <w:b/>
                <w:bCs/>
              </w:rPr>
              <w:t>…</w:t>
            </w:r>
            <w:r w:rsidR="00011753" w:rsidRPr="00390D64">
              <w:rPr>
                <w:b/>
                <w:bCs/>
              </w:rPr>
              <w:t xml:space="preserve"> </w:t>
            </w:r>
            <w:r w:rsidR="00011753">
              <w:br/>
            </w:r>
            <w:r w:rsidR="00011753">
              <w:br/>
              <w:t>C</w:t>
            </w:r>
            <w:r w:rsidR="00011753">
              <w:t>leats</w:t>
            </w:r>
            <w:r>
              <w:t xml:space="preserve"> or running shoes;</w:t>
            </w:r>
            <w:r w:rsidR="00011753">
              <w:br/>
            </w:r>
            <w:r w:rsidR="00011753">
              <w:br/>
              <w:t>M</w:t>
            </w:r>
            <w:r w:rsidR="00011753">
              <w:t>etal whistle wrapped around your hand (not around your neck)</w:t>
            </w:r>
            <w:r>
              <w:t>;</w:t>
            </w:r>
            <w:r w:rsidR="00011753">
              <w:br/>
            </w:r>
          </w:p>
          <w:p w14:paraId="5D3F8142" w14:textId="5A055C9D" w:rsidR="00011753" w:rsidRPr="00011753" w:rsidRDefault="00011753" w:rsidP="00011753">
            <w:pPr>
              <w:pStyle w:val="ListParagraph"/>
              <w:ind w:left="360"/>
              <w:rPr>
                <w:sz w:val="26"/>
                <w:szCs w:val="26"/>
              </w:rPr>
            </w:pPr>
            <w:r>
              <w:t>A</w:t>
            </w:r>
            <w:r>
              <w:t xml:space="preserve"> </w:t>
            </w:r>
            <w:hyperlink r:id="rId7" w:history="1">
              <w:r w:rsidRPr="00011753">
                <w:rPr>
                  <w:rStyle w:val="Hyperlink"/>
                </w:rPr>
                <w:t>cheap digital watch</w:t>
              </w:r>
            </w:hyperlink>
            <w:r>
              <w:t xml:space="preserve">. </w:t>
            </w:r>
            <w:r>
              <w:t>Cellphone is acceptable but prone to damage/dropping</w:t>
            </w:r>
            <w:r w:rsidR="00390D64">
              <w:t>;</w:t>
            </w:r>
            <w:r>
              <w:br/>
            </w:r>
            <w:r>
              <w:br/>
              <w:t>P</w:t>
            </w:r>
            <w:r>
              <w:t>encil and card to track score</w:t>
            </w:r>
            <w:r w:rsidR="00390D64">
              <w:t>;</w:t>
            </w:r>
            <w:r>
              <w:t> </w:t>
            </w:r>
            <w:r w:rsidR="00390D64">
              <w:br/>
            </w:r>
            <w:r w:rsidR="00390D64">
              <w:br/>
            </w:r>
            <w:r w:rsidR="00390D64" w:rsidRPr="00390D64">
              <w:rPr>
                <w:b/>
                <w:bCs/>
              </w:rPr>
              <w:t>Additional…</w:t>
            </w:r>
          </w:p>
          <w:p w14:paraId="684EB8EF" w14:textId="36BD8AC7" w:rsidR="00011753" w:rsidRDefault="00011753" w:rsidP="00011753">
            <w:pPr>
              <w:pStyle w:val="m-2436697719675977468msolistparagraph"/>
              <w:numPr>
                <w:ilvl w:val="0"/>
                <w:numId w:val="5"/>
              </w:numPr>
            </w:pPr>
            <w:r>
              <w:t xml:space="preserve">Ask both coaches for feedback after the game. </w:t>
            </w:r>
            <w:r>
              <w:br/>
            </w:r>
          </w:p>
          <w:p w14:paraId="2F19A19C" w14:textId="2081CE95" w:rsidR="00011753" w:rsidRDefault="00011753" w:rsidP="00011753">
            <w:pPr>
              <w:pStyle w:val="m-2436697719675977468msolistparagraph"/>
              <w:numPr>
                <w:ilvl w:val="0"/>
                <w:numId w:val="5"/>
              </w:numPr>
            </w:pPr>
            <w:r>
              <w:t xml:space="preserve">Get in reps during practice. </w:t>
            </w:r>
            <w:r>
              <w:br/>
            </w:r>
          </w:p>
          <w:p w14:paraId="7E4D2F41" w14:textId="06A1AEF4" w:rsidR="00011753" w:rsidRDefault="00011753" w:rsidP="00390D64">
            <w:pPr>
              <w:pStyle w:val="m-2436697719675977468msolistparagraph"/>
              <w:numPr>
                <w:ilvl w:val="0"/>
                <w:numId w:val="5"/>
              </w:numPr>
              <w:rPr>
                <w:sz w:val="26"/>
                <w:szCs w:val="26"/>
              </w:rPr>
            </w:pPr>
            <w:r>
              <w:t>Read the rule book and re-read it again the night before.</w:t>
            </w:r>
          </w:p>
        </w:tc>
      </w:tr>
    </w:tbl>
    <w:p w14:paraId="164F8A50" w14:textId="77777777" w:rsidR="00011753" w:rsidRDefault="00011753" w:rsidP="00011753">
      <w:pPr>
        <w:pStyle w:val="ListParagraph"/>
        <w:ind w:left="360"/>
        <w:rPr>
          <w:sz w:val="26"/>
          <w:szCs w:val="26"/>
        </w:rPr>
      </w:pPr>
    </w:p>
    <w:p w14:paraId="2744A89F" w14:textId="77777777" w:rsidR="00390D64" w:rsidRPr="00390D64" w:rsidRDefault="00390D64" w:rsidP="00390D64"/>
    <w:sectPr w:rsidR="00390D64" w:rsidRPr="00390D64" w:rsidSect="00390D64">
      <w:headerReference w:type="default" r:id="rId8"/>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2FD1" w14:textId="77777777" w:rsidR="00304F48" w:rsidRDefault="00304F48" w:rsidP="00263434">
      <w:pPr>
        <w:spacing w:after="0" w:line="240" w:lineRule="auto"/>
      </w:pPr>
      <w:r>
        <w:separator/>
      </w:r>
    </w:p>
  </w:endnote>
  <w:endnote w:type="continuationSeparator" w:id="0">
    <w:p w14:paraId="1802BAF6" w14:textId="77777777" w:rsidR="00304F48" w:rsidRDefault="00304F48" w:rsidP="0026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365" w:type="dxa"/>
      <w:shd w:val="clear" w:color="auto" w:fill="E7E6E6" w:themeFill="background2"/>
      <w:tblLook w:val="04A0" w:firstRow="1" w:lastRow="0" w:firstColumn="1" w:lastColumn="0" w:noHBand="0" w:noVBand="1"/>
    </w:tblPr>
    <w:tblGrid>
      <w:gridCol w:w="11520"/>
    </w:tblGrid>
    <w:tr w:rsidR="00011753" w14:paraId="638FF64E" w14:textId="77777777" w:rsidTr="00390D64">
      <w:trPr>
        <w:trHeight w:val="800"/>
      </w:trPr>
      <w:tc>
        <w:tcPr>
          <w:tcW w:w="11520" w:type="dxa"/>
          <w:shd w:val="clear" w:color="auto" w:fill="E7E6E6" w:themeFill="background2"/>
        </w:tcPr>
        <w:p w14:paraId="25DE7DE1" w14:textId="33D421A7" w:rsidR="00011753" w:rsidRPr="00390D64" w:rsidRDefault="00011753" w:rsidP="00390D64">
          <w:pPr>
            <w:pStyle w:val="Footer"/>
            <w:jc w:val="center"/>
            <w:rPr>
              <w:i/>
              <w:iCs/>
              <w:sz w:val="24"/>
              <w:szCs w:val="24"/>
            </w:rPr>
          </w:pPr>
          <w:r w:rsidRPr="00390D64">
            <w:rPr>
              <w:b/>
              <w:bCs/>
              <w:i/>
              <w:iCs/>
              <w:sz w:val="28"/>
              <w:szCs w:val="28"/>
            </w:rPr>
            <w:t xml:space="preserve">Things </w:t>
          </w:r>
          <w:r w:rsidR="00390D64" w:rsidRPr="00390D64">
            <w:rPr>
              <w:b/>
              <w:bCs/>
              <w:i/>
              <w:iCs/>
              <w:sz w:val="28"/>
              <w:szCs w:val="28"/>
            </w:rPr>
            <w:t xml:space="preserve">A Good </w:t>
          </w:r>
          <w:r w:rsidRPr="00390D64">
            <w:rPr>
              <w:b/>
              <w:bCs/>
              <w:i/>
              <w:iCs/>
              <w:sz w:val="28"/>
              <w:szCs w:val="28"/>
            </w:rPr>
            <w:t>Ref</w:t>
          </w:r>
          <w:r w:rsidR="00390D64" w:rsidRPr="00390D64">
            <w:rPr>
              <w:b/>
              <w:bCs/>
              <w:i/>
              <w:iCs/>
              <w:sz w:val="28"/>
              <w:szCs w:val="28"/>
            </w:rPr>
            <w:t xml:space="preserve">eree </w:t>
          </w:r>
          <w:r w:rsidRPr="00390D64">
            <w:rPr>
              <w:b/>
              <w:bCs/>
              <w:i/>
              <w:iCs/>
              <w:sz w:val="28"/>
              <w:szCs w:val="28"/>
            </w:rPr>
            <w:t>Say</w:t>
          </w:r>
          <w:r w:rsidR="00390D64" w:rsidRPr="00390D64">
            <w:rPr>
              <w:b/>
              <w:bCs/>
              <w:i/>
              <w:iCs/>
              <w:sz w:val="28"/>
              <w:szCs w:val="28"/>
            </w:rPr>
            <w:t>s</w:t>
          </w:r>
          <w:r w:rsidR="00390D64">
            <w:rPr>
              <w:b/>
              <w:bCs/>
              <w:i/>
              <w:iCs/>
              <w:sz w:val="28"/>
              <w:szCs w:val="28"/>
            </w:rPr>
            <w:t xml:space="preserve"> LOUDLY</w:t>
          </w:r>
          <w:r w:rsidRPr="00390D64">
            <w:rPr>
              <w:b/>
              <w:bCs/>
              <w:i/>
              <w:iCs/>
              <w:sz w:val="28"/>
              <w:szCs w:val="28"/>
            </w:rPr>
            <w:t>:</w:t>
          </w:r>
          <w:r w:rsidRPr="00390D64">
            <w:rPr>
              <w:b/>
              <w:bCs/>
            </w:rPr>
            <w:t xml:space="preserve"> </w:t>
          </w:r>
          <w:r>
            <w:t xml:space="preserve"> </w:t>
          </w:r>
          <w:r w:rsidR="00390D64">
            <w:br/>
          </w:r>
          <w:r w:rsidR="00390D64">
            <w:br/>
          </w:r>
          <w:r w:rsidRPr="00390D64">
            <w:rPr>
              <w:b/>
              <w:bCs/>
              <w:sz w:val="24"/>
              <w:szCs w:val="24"/>
            </w:rPr>
            <w:t xml:space="preserve">Tag!      Play On!      In the Meter!     Penalty, </w:t>
          </w:r>
          <w:proofErr w:type="gramStart"/>
          <w:r w:rsidRPr="00390D64">
            <w:rPr>
              <w:b/>
              <w:bCs/>
              <w:sz w:val="24"/>
              <w:szCs w:val="24"/>
            </w:rPr>
            <w:t>Back</w:t>
          </w:r>
          <w:proofErr w:type="gramEnd"/>
          <w:r w:rsidRPr="00390D64">
            <w:rPr>
              <w:b/>
              <w:bCs/>
              <w:sz w:val="24"/>
              <w:szCs w:val="24"/>
            </w:rPr>
            <w:t xml:space="preserve"> 10 (meters)!    No, (only) One Hand!     Crouch, Bind, Set</w:t>
          </w:r>
        </w:p>
      </w:tc>
    </w:tr>
  </w:tbl>
  <w:p w14:paraId="73E29A56" w14:textId="17C5B7A4" w:rsidR="00F40F16" w:rsidRDefault="00F40F16" w:rsidP="00390D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D7F3" w14:textId="77777777" w:rsidR="00304F48" w:rsidRDefault="00304F48" w:rsidP="00263434">
      <w:pPr>
        <w:spacing w:after="0" w:line="240" w:lineRule="auto"/>
      </w:pPr>
      <w:r>
        <w:separator/>
      </w:r>
    </w:p>
  </w:footnote>
  <w:footnote w:type="continuationSeparator" w:id="0">
    <w:p w14:paraId="7E92B9B4" w14:textId="77777777" w:rsidR="00304F48" w:rsidRDefault="00304F48" w:rsidP="00263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D045" w14:textId="4DA7238C" w:rsidR="00263434" w:rsidRPr="00263434" w:rsidRDefault="00263434">
    <w:pPr>
      <w:pStyle w:val="Header"/>
      <w:rPr>
        <w:b/>
        <w:bCs/>
        <w:sz w:val="32"/>
        <w:szCs w:val="32"/>
      </w:rPr>
    </w:pPr>
    <w:r w:rsidRPr="00263434">
      <w:rPr>
        <w:b/>
        <w:bCs/>
        <w:sz w:val="32"/>
        <w:szCs w:val="32"/>
      </w:rPr>
      <w:t xml:space="preserve">Rugby Maryland Tag Rugby Primer </w:t>
    </w:r>
    <w:r w:rsidR="00082A59">
      <w:rPr>
        <w:b/>
        <w:bCs/>
        <w:sz w:val="32"/>
        <w:szCs w:val="32"/>
      </w:rPr>
      <w:t>–</w:t>
    </w:r>
    <w:r w:rsidRPr="00263434">
      <w:rPr>
        <w:b/>
        <w:bCs/>
        <w:sz w:val="32"/>
        <w:szCs w:val="32"/>
      </w:rPr>
      <w:t xml:space="preserve"> 202</w:t>
    </w:r>
    <w:r w:rsidR="000565DA">
      <w:rPr>
        <w:b/>
        <w:bCs/>
        <w:sz w:val="32"/>
        <w:szCs w:val="32"/>
      </w:rPr>
      <w:t>3</w:t>
    </w:r>
    <w:r w:rsidR="00082A59">
      <w:rPr>
        <w:b/>
        <w:bCs/>
        <w:sz w:val="32"/>
        <w:szCs w:val="32"/>
      </w:rPr>
      <w:t xml:space="preserve"> (June </w:t>
    </w:r>
    <w:r w:rsidR="00390D64">
      <w:rPr>
        <w:b/>
        <w:bCs/>
        <w:sz w:val="32"/>
        <w:szCs w:val="32"/>
      </w:rPr>
      <w:t>7</w:t>
    </w:r>
    <w:r w:rsidR="00082A59">
      <w:rPr>
        <w:b/>
        <w:bCs/>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86D"/>
    <w:multiLevelType w:val="multilevel"/>
    <w:tmpl w:val="F1F87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CC3CDD"/>
    <w:multiLevelType w:val="multilevel"/>
    <w:tmpl w:val="5CC68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843F6E"/>
    <w:multiLevelType w:val="multilevel"/>
    <w:tmpl w:val="549C6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8C0F9A"/>
    <w:multiLevelType w:val="multilevel"/>
    <w:tmpl w:val="693EF1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7A687E"/>
    <w:multiLevelType w:val="hybridMultilevel"/>
    <w:tmpl w:val="FE46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843626">
    <w:abstractNumId w:val="4"/>
  </w:num>
  <w:num w:numId="2" w16cid:durableId="79106624">
    <w:abstractNumId w:val="1"/>
    <w:lvlOverride w:ilvl="0"/>
    <w:lvlOverride w:ilvl="1"/>
    <w:lvlOverride w:ilvl="2"/>
    <w:lvlOverride w:ilvl="3"/>
    <w:lvlOverride w:ilvl="4"/>
    <w:lvlOverride w:ilvl="5"/>
    <w:lvlOverride w:ilvl="6"/>
    <w:lvlOverride w:ilvl="7"/>
    <w:lvlOverride w:ilvl="8"/>
  </w:num>
  <w:num w:numId="3" w16cid:durableId="351735204">
    <w:abstractNumId w:val="3"/>
    <w:lvlOverride w:ilvl="0"/>
    <w:lvlOverride w:ilvl="1"/>
    <w:lvlOverride w:ilvl="2"/>
    <w:lvlOverride w:ilvl="3"/>
    <w:lvlOverride w:ilvl="4"/>
    <w:lvlOverride w:ilvl="5"/>
    <w:lvlOverride w:ilvl="6"/>
    <w:lvlOverride w:ilvl="7"/>
    <w:lvlOverride w:ilvl="8"/>
  </w:num>
  <w:num w:numId="4" w16cid:durableId="1465393798">
    <w:abstractNumId w:val="2"/>
    <w:lvlOverride w:ilvl="0"/>
    <w:lvlOverride w:ilvl="1"/>
    <w:lvlOverride w:ilvl="2"/>
    <w:lvlOverride w:ilvl="3"/>
    <w:lvlOverride w:ilvl="4"/>
    <w:lvlOverride w:ilvl="5"/>
    <w:lvlOverride w:ilvl="6"/>
    <w:lvlOverride w:ilvl="7"/>
    <w:lvlOverride w:ilvl="8"/>
  </w:num>
  <w:num w:numId="5" w16cid:durableId="14227217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4E"/>
    <w:rsid w:val="00011753"/>
    <w:rsid w:val="000415FA"/>
    <w:rsid w:val="0005539E"/>
    <w:rsid w:val="000565DA"/>
    <w:rsid w:val="00082A59"/>
    <w:rsid w:val="000B0E73"/>
    <w:rsid w:val="000D7DCE"/>
    <w:rsid w:val="00263434"/>
    <w:rsid w:val="002B3F8D"/>
    <w:rsid w:val="00304F48"/>
    <w:rsid w:val="00314330"/>
    <w:rsid w:val="00315C75"/>
    <w:rsid w:val="00373374"/>
    <w:rsid w:val="00390D64"/>
    <w:rsid w:val="00432A55"/>
    <w:rsid w:val="004566F8"/>
    <w:rsid w:val="00537A1A"/>
    <w:rsid w:val="005C5013"/>
    <w:rsid w:val="006615FE"/>
    <w:rsid w:val="007264A9"/>
    <w:rsid w:val="007A7DE7"/>
    <w:rsid w:val="009F774A"/>
    <w:rsid w:val="00A31237"/>
    <w:rsid w:val="00A33819"/>
    <w:rsid w:val="00B428B4"/>
    <w:rsid w:val="00BD304E"/>
    <w:rsid w:val="00D56F0F"/>
    <w:rsid w:val="00E45EE9"/>
    <w:rsid w:val="00F40F16"/>
    <w:rsid w:val="00FE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67582"/>
  <w15:chartTrackingRefBased/>
  <w15:docId w15:val="{4F0E1CA2-31A0-4EB4-B155-A38CC5AB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04E"/>
    <w:pPr>
      <w:ind w:left="720"/>
      <w:contextualSpacing/>
    </w:pPr>
  </w:style>
  <w:style w:type="table" w:styleId="TableGrid">
    <w:name w:val="Table Grid"/>
    <w:basedOn w:val="TableNormal"/>
    <w:uiPriority w:val="39"/>
    <w:rsid w:val="0005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434"/>
  </w:style>
  <w:style w:type="paragraph" w:styleId="Footer">
    <w:name w:val="footer"/>
    <w:basedOn w:val="Normal"/>
    <w:link w:val="FooterChar"/>
    <w:uiPriority w:val="99"/>
    <w:unhideWhenUsed/>
    <w:rsid w:val="00263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434"/>
  </w:style>
  <w:style w:type="paragraph" w:styleId="BalloonText">
    <w:name w:val="Balloon Text"/>
    <w:basedOn w:val="Normal"/>
    <w:link w:val="BalloonTextChar"/>
    <w:uiPriority w:val="99"/>
    <w:semiHidden/>
    <w:unhideWhenUsed/>
    <w:rsid w:val="0031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75"/>
    <w:rPr>
      <w:rFonts w:ascii="Segoe UI" w:hAnsi="Segoe UI" w:cs="Segoe UI"/>
      <w:sz w:val="18"/>
      <w:szCs w:val="18"/>
    </w:rPr>
  </w:style>
  <w:style w:type="paragraph" w:customStyle="1" w:styleId="m-2436697719675977468msolistparagraph">
    <w:name w:val="m_-2436697719675977468msolistparagraph"/>
    <w:basedOn w:val="Normal"/>
    <w:rsid w:val="00011753"/>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011753"/>
    <w:rPr>
      <w:color w:val="0563C1" w:themeColor="hyperlink"/>
      <w:u w:val="single"/>
    </w:rPr>
  </w:style>
  <w:style w:type="character" w:styleId="UnresolvedMention">
    <w:name w:val="Unresolved Mention"/>
    <w:basedOn w:val="DefaultParagraphFont"/>
    <w:uiPriority w:val="99"/>
    <w:semiHidden/>
    <w:unhideWhenUsed/>
    <w:rsid w:val="00011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6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azon.com/Casio-Digital-Sport-Watch-AE1500WH-1AV/dp/B08VNR3NRW/ref=sr_1_2?crid=3Q0ESGWER81YI&amp;keywords=digital+watch&amp;qid=1686159029&amp;sprefix=digital+watch%2Caps%2C90&amp;sr=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JadeRoq</dc:creator>
  <cp:keywords/>
  <dc:description/>
  <cp:lastModifiedBy>Jason Maloni</cp:lastModifiedBy>
  <cp:revision>2</cp:revision>
  <dcterms:created xsi:type="dcterms:W3CDTF">2023-06-07T18:08:00Z</dcterms:created>
  <dcterms:modified xsi:type="dcterms:W3CDTF">2023-06-07T18:08:00Z</dcterms:modified>
</cp:coreProperties>
</file>